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Pr="00AB0695" w:rsidRDefault="00984C31">
      <w:pPr>
        <w:rPr>
          <w:lang w:val="en-US"/>
        </w:rPr>
      </w:pPr>
      <w:r w:rsidRPr="00AB0695">
        <w:rPr>
          <w:lang w:val="en-US"/>
        </w:rPr>
        <w:t>SSC Guidelines rev. 20</w:t>
      </w:r>
      <w:r w:rsidR="00B165E4">
        <w:rPr>
          <w:lang w:val="en-US"/>
        </w:rPr>
        <w:t>20</w:t>
      </w:r>
    </w:p>
    <w:p w:rsidR="00984C31" w:rsidRPr="00AB0695" w:rsidRDefault="00984C31">
      <w:pPr>
        <w:rPr>
          <w:lang w:val="en-US"/>
        </w:rPr>
      </w:pPr>
    </w:p>
    <w:p w:rsidR="008901A2" w:rsidRDefault="008901A2" w:rsidP="008901A2">
      <w:pPr>
        <w:pStyle w:val="Overskrift1"/>
        <w:numPr>
          <w:ilvl w:val="0"/>
          <w:numId w:val="0"/>
        </w:numPr>
        <w:ind w:left="432" w:hanging="432"/>
      </w:pPr>
      <w:bookmarkStart w:id="0" w:name="_Toc19020804"/>
      <w:r>
        <w:t>List of Templates 1-1</w:t>
      </w:r>
      <w:bookmarkEnd w:id="0"/>
      <w:r w:rsidR="00276953">
        <w:t>5</w:t>
      </w:r>
    </w:p>
    <w:p w:rsidR="008901A2" w:rsidRPr="00735B0F" w:rsidRDefault="008901A2" w:rsidP="008901A2">
      <w:pPr>
        <w:jc w:val="both"/>
        <w:rPr>
          <w:lang w:val="en-US"/>
        </w:rPr>
      </w:pP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1: Application for Allocation of a New SSC Project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2: Inception Project Document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3: Full SSC Project Document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 xml:space="preserve">Template 4: </w:t>
      </w:r>
      <w:r w:rsidR="00735B0F">
        <w:rPr>
          <w:lang w:val="en-US"/>
        </w:rPr>
        <w:t xml:space="preserve">Results Framework and </w:t>
      </w:r>
      <w:r w:rsidRPr="008901A2">
        <w:rPr>
          <w:lang w:val="en-US"/>
        </w:rPr>
        <w:t>Work Plan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5: Planning and Budget (five templates)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6: Balance of Annual Spending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7: Annual Accounts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8: Annual Narrative Report</w:t>
      </w:r>
    </w:p>
    <w:p w:rsidR="008901A2" w:rsidRPr="008901A2" w:rsidRDefault="00B165E4" w:rsidP="008901A2">
      <w:pPr>
        <w:rPr>
          <w:lang w:val="en-US"/>
        </w:rPr>
      </w:pPr>
      <w:r>
        <w:rPr>
          <w:lang w:val="en-US"/>
        </w:rPr>
        <w:t>Template 9</w:t>
      </w:r>
      <w:r w:rsidR="008901A2" w:rsidRPr="008901A2">
        <w:rPr>
          <w:lang w:val="en-US"/>
        </w:rPr>
        <w:t>: Completion Report for Inception Project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Template 1</w:t>
      </w:r>
      <w:r w:rsidR="00B165E4">
        <w:rPr>
          <w:lang w:val="en-US"/>
        </w:rPr>
        <w:t>0</w:t>
      </w:r>
      <w:r w:rsidRPr="008901A2">
        <w:rPr>
          <w:lang w:val="en-US"/>
        </w:rPr>
        <w:t>: Completion Report for full SSC Project</w:t>
      </w:r>
    </w:p>
    <w:p w:rsidR="008901A2" w:rsidRPr="008901A2" w:rsidRDefault="00B165E4" w:rsidP="008901A2">
      <w:pPr>
        <w:rPr>
          <w:lang w:val="en-US"/>
        </w:rPr>
      </w:pPr>
      <w:r>
        <w:rPr>
          <w:lang w:val="en-US"/>
        </w:rPr>
        <w:t>Template 11</w:t>
      </w:r>
      <w:r w:rsidR="008901A2" w:rsidRPr="008901A2">
        <w:rPr>
          <w:lang w:val="en-US"/>
        </w:rPr>
        <w:t>: Final Accounts</w:t>
      </w:r>
    </w:p>
    <w:p w:rsidR="008901A2" w:rsidRPr="008901A2" w:rsidRDefault="008901A2" w:rsidP="008901A2">
      <w:pPr>
        <w:rPr>
          <w:lang w:val="en-US"/>
        </w:rPr>
      </w:pPr>
      <w:r w:rsidRPr="008901A2">
        <w:rPr>
          <w:lang w:val="en-US"/>
        </w:rPr>
        <w:t>Templ</w:t>
      </w:r>
      <w:r w:rsidR="00B165E4">
        <w:rPr>
          <w:lang w:val="en-US"/>
        </w:rPr>
        <w:t>ate 12</w:t>
      </w:r>
      <w:r w:rsidR="00735B0F">
        <w:rPr>
          <w:lang w:val="en-US"/>
        </w:rPr>
        <w:t>: Concept Note for Phase II</w:t>
      </w:r>
      <w:r w:rsidRPr="008901A2">
        <w:rPr>
          <w:lang w:val="en-US"/>
        </w:rPr>
        <w:t xml:space="preserve"> Project</w:t>
      </w:r>
    </w:p>
    <w:p w:rsidR="008901A2" w:rsidRPr="008901A2" w:rsidRDefault="00B165E4" w:rsidP="008901A2">
      <w:pPr>
        <w:rPr>
          <w:lang w:val="en-US"/>
        </w:rPr>
      </w:pPr>
      <w:r>
        <w:rPr>
          <w:lang w:val="en-US"/>
        </w:rPr>
        <w:t>Template 13</w:t>
      </w:r>
      <w:r w:rsidR="008901A2" w:rsidRPr="008901A2">
        <w:rPr>
          <w:lang w:val="en-US"/>
        </w:rPr>
        <w:t>: Terms of Reference for SSC Steering Committee</w:t>
      </w:r>
    </w:p>
    <w:p w:rsidR="008901A2" w:rsidRDefault="00B165E4" w:rsidP="008901A2">
      <w:pPr>
        <w:rPr>
          <w:lang w:val="en-US"/>
        </w:rPr>
      </w:pPr>
      <w:r>
        <w:rPr>
          <w:lang w:val="en-US"/>
        </w:rPr>
        <w:t>Template 14</w:t>
      </w:r>
      <w:r w:rsidR="008901A2" w:rsidRPr="008901A2">
        <w:rPr>
          <w:lang w:val="en-US"/>
        </w:rPr>
        <w:t>: Terms of reference for Experts and External Consultants</w:t>
      </w:r>
    </w:p>
    <w:p w:rsidR="00276953" w:rsidRDefault="00B165E4" w:rsidP="008901A2">
      <w:pPr>
        <w:rPr>
          <w:lang w:val="en-US"/>
        </w:rPr>
      </w:pPr>
      <w:r>
        <w:rPr>
          <w:lang w:val="en-US"/>
        </w:rPr>
        <w:t>Template 15</w:t>
      </w:r>
      <w:r w:rsidR="00735B0F">
        <w:rPr>
          <w:lang w:val="en-US"/>
        </w:rPr>
        <w:t>: Bank Account Information Form</w:t>
      </w:r>
    </w:p>
    <w:p w:rsidR="00276953" w:rsidRDefault="00276953">
      <w:pPr>
        <w:rPr>
          <w:lang w:val="en-US"/>
        </w:rPr>
      </w:pPr>
      <w:r>
        <w:rPr>
          <w:lang w:val="en-US"/>
        </w:rPr>
        <w:br w:type="page"/>
      </w:r>
    </w:p>
    <w:p w:rsidR="00276953" w:rsidRDefault="00276953" w:rsidP="00276953">
      <w:pPr>
        <w:pStyle w:val="Overskrift1"/>
        <w:numPr>
          <w:ilvl w:val="0"/>
          <w:numId w:val="0"/>
        </w:numPr>
        <w:ind w:left="432" w:hanging="432"/>
      </w:pPr>
      <w:r w:rsidRPr="00C469A6">
        <w:lastRenderedPageBreak/>
        <w:t>List of templates with previous annex numbers</w:t>
      </w:r>
      <w:r w:rsidR="009C27D4">
        <w:t xml:space="preserve"> (</w:t>
      </w:r>
      <w:r w:rsidR="0040440B">
        <w:t>before September</w:t>
      </w:r>
      <w:bookmarkStart w:id="1" w:name="_GoBack"/>
      <w:bookmarkEnd w:id="1"/>
      <w:r w:rsidR="0040440B">
        <w:t xml:space="preserve"> 2020</w:t>
      </w:r>
      <w:r w:rsidR="009C27D4">
        <w:t>)</w:t>
      </w:r>
    </w:p>
    <w:p w:rsidR="00276953" w:rsidRPr="00276953" w:rsidRDefault="00276953" w:rsidP="00276953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Current name and number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Previous annex number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1: Application for Allocation of a New SSC Engagement at Country Level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Annex 1.B</w:t>
            </w:r>
          </w:p>
        </w:tc>
      </w:tr>
      <w:tr w:rsidR="00276953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2: Inception Project Document</w:t>
            </w:r>
          </w:p>
        </w:tc>
        <w:tc>
          <w:tcPr>
            <w:tcW w:w="4814" w:type="dxa"/>
          </w:tcPr>
          <w:p w:rsidR="00276953" w:rsidRDefault="00276953" w:rsidP="002612D3">
            <w:proofErr w:type="spellStart"/>
            <w:r>
              <w:t>Annex</w:t>
            </w:r>
            <w:proofErr w:type="spellEnd"/>
            <w:r>
              <w:t xml:space="preserve"> 2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3: Full SSC Project Document (Phase 1)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Annex 3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4: Results Framework and Work Plan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Annex 4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5: Planning and Budget (five templates: 5.A – 5.E)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Annex 5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6: Balance of Annual Spending and Repayment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Annex 8a</w:t>
            </w:r>
          </w:p>
        </w:tc>
      </w:tr>
      <w:tr w:rsidR="00276953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7: Annual Accounts</w:t>
            </w:r>
          </w:p>
        </w:tc>
        <w:tc>
          <w:tcPr>
            <w:tcW w:w="4814" w:type="dxa"/>
          </w:tcPr>
          <w:p w:rsidR="00276953" w:rsidRDefault="00276953" w:rsidP="002612D3">
            <w:r>
              <w:rPr>
                <w:lang w:val="en-US"/>
              </w:rPr>
              <w:t>Annex 7a</w:t>
            </w:r>
          </w:p>
        </w:tc>
      </w:tr>
      <w:tr w:rsidR="00276953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 8: Annual Narrative Report</w:t>
            </w:r>
          </w:p>
        </w:tc>
        <w:tc>
          <w:tcPr>
            <w:tcW w:w="4814" w:type="dxa"/>
          </w:tcPr>
          <w:p w:rsidR="00276953" w:rsidRDefault="00276953" w:rsidP="002612D3">
            <w:r>
              <w:rPr>
                <w:lang w:val="en-US"/>
              </w:rPr>
              <w:t>Annex 10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</w:t>
            </w:r>
            <w:r>
              <w:rPr>
                <w:lang w:val="en-US"/>
              </w:rPr>
              <w:t xml:space="preserve"> 9</w:t>
            </w:r>
            <w:r w:rsidRPr="00BB0A6E">
              <w:rPr>
                <w:lang w:val="en-US"/>
              </w:rPr>
              <w:t>: Completion Report for Inception Project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Annex 11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</w:t>
            </w:r>
            <w:r>
              <w:rPr>
                <w:lang w:val="en-US"/>
              </w:rPr>
              <w:t xml:space="preserve"> 10</w:t>
            </w:r>
            <w:r w:rsidRPr="00BB0A6E">
              <w:rPr>
                <w:lang w:val="en-US"/>
              </w:rPr>
              <w:t>: Completion Report for full SSC Project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Annex 12</w:t>
            </w:r>
          </w:p>
        </w:tc>
      </w:tr>
      <w:tr w:rsidR="00276953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</w:t>
            </w:r>
            <w:r>
              <w:rPr>
                <w:lang w:val="en-US"/>
              </w:rPr>
              <w:t xml:space="preserve"> 11</w:t>
            </w:r>
            <w:r w:rsidRPr="00BB0A6E">
              <w:rPr>
                <w:lang w:val="en-US"/>
              </w:rPr>
              <w:t>: Final Accounts</w:t>
            </w:r>
          </w:p>
        </w:tc>
        <w:tc>
          <w:tcPr>
            <w:tcW w:w="4814" w:type="dxa"/>
          </w:tcPr>
          <w:p w:rsidR="00276953" w:rsidRDefault="00276953" w:rsidP="002612D3">
            <w:proofErr w:type="spellStart"/>
            <w:r>
              <w:t>Annex</w:t>
            </w:r>
            <w:proofErr w:type="spellEnd"/>
            <w:r>
              <w:t xml:space="preserve"> 13a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</w:t>
            </w:r>
            <w:r>
              <w:rPr>
                <w:lang w:val="en-US"/>
              </w:rPr>
              <w:t xml:space="preserve"> 12</w:t>
            </w:r>
            <w:r w:rsidRPr="00BB0A6E">
              <w:rPr>
                <w:lang w:val="en-US"/>
              </w:rPr>
              <w:t>: Concept Note for Phase II Project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proofErr w:type="spellStart"/>
            <w:r>
              <w:t>Annex</w:t>
            </w:r>
            <w:proofErr w:type="spellEnd"/>
            <w:r>
              <w:t xml:space="preserve"> 14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lang w:val="en-US"/>
              </w:rPr>
            </w:pPr>
            <w:r w:rsidRPr="00BB0A6E">
              <w:rPr>
                <w:lang w:val="en-US"/>
              </w:rPr>
              <w:t>TEMPLATE</w:t>
            </w:r>
            <w:r>
              <w:rPr>
                <w:lang w:val="en-US"/>
              </w:rPr>
              <w:t xml:space="preserve"> 13</w:t>
            </w:r>
            <w:r w:rsidRPr="00BB0A6E">
              <w:rPr>
                <w:lang w:val="en-US"/>
              </w:rPr>
              <w:t>: Terms of Reference for SSC Steering Committee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proofErr w:type="spellStart"/>
            <w:r>
              <w:t>Annex</w:t>
            </w:r>
            <w:proofErr w:type="spellEnd"/>
            <w:r>
              <w:t xml:space="preserve"> 15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BB0A6E" w:rsidRDefault="00276953" w:rsidP="002612D3">
            <w:pPr>
              <w:rPr>
                <w:b/>
                <w:iCs/>
                <w:sz w:val="28"/>
                <w:szCs w:val="28"/>
                <w:lang w:val="en-US"/>
              </w:rPr>
            </w:pPr>
            <w:r w:rsidRPr="00BB0A6E">
              <w:rPr>
                <w:lang w:val="en-US"/>
              </w:rPr>
              <w:t>TEMPLATE</w:t>
            </w:r>
            <w:r>
              <w:rPr>
                <w:lang w:val="en-US"/>
              </w:rPr>
              <w:t xml:space="preserve"> 14</w:t>
            </w:r>
            <w:r w:rsidRPr="00BB0A6E">
              <w:rPr>
                <w:lang w:val="en-US"/>
              </w:rPr>
              <w:t xml:space="preserve">: </w:t>
            </w:r>
            <w:r w:rsidRPr="00BB0A6E">
              <w:rPr>
                <w:iCs/>
                <w:lang w:val="en-US"/>
              </w:rPr>
              <w:t>Terms of Reference for SSC Missions, Experts, and Consultants</w:t>
            </w:r>
            <w:r w:rsidRPr="00BB0A6E">
              <w:rPr>
                <w:b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proofErr w:type="spellStart"/>
            <w:r>
              <w:t>Annex</w:t>
            </w:r>
            <w:proofErr w:type="spellEnd"/>
            <w:r>
              <w:t xml:space="preserve"> 16</w:t>
            </w:r>
          </w:p>
        </w:tc>
      </w:tr>
      <w:tr w:rsidR="00276953" w:rsidRPr="00C469A6" w:rsidTr="002612D3"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  <w:r>
              <w:rPr>
                <w:lang w:val="en-US"/>
              </w:rPr>
              <w:t>TEMPLATE 15</w:t>
            </w:r>
            <w:r w:rsidRPr="00C469A6">
              <w:rPr>
                <w:lang w:val="en-US"/>
              </w:rPr>
              <w:t>: Bank Account Identification Form</w:t>
            </w:r>
          </w:p>
        </w:tc>
        <w:tc>
          <w:tcPr>
            <w:tcW w:w="4814" w:type="dxa"/>
          </w:tcPr>
          <w:p w:rsidR="00276953" w:rsidRPr="00C469A6" w:rsidRDefault="00276953" w:rsidP="002612D3">
            <w:pPr>
              <w:rPr>
                <w:lang w:val="en-US"/>
              </w:rPr>
            </w:pPr>
          </w:p>
        </w:tc>
      </w:tr>
    </w:tbl>
    <w:p w:rsidR="00276953" w:rsidRPr="00C469A6" w:rsidRDefault="00276953" w:rsidP="00276953">
      <w:pPr>
        <w:rPr>
          <w:lang w:val="en-US"/>
        </w:rPr>
      </w:pPr>
    </w:p>
    <w:p w:rsidR="00735B0F" w:rsidRPr="008901A2" w:rsidRDefault="00735B0F" w:rsidP="008901A2">
      <w:pPr>
        <w:rPr>
          <w:lang w:val="en-US"/>
        </w:rPr>
      </w:pPr>
    </w:p>
    <w:p w:rsidR="00822CDE" w:rsidRPr="00822CDE" w:rsidRDefault="00822CDE" w:rsidP="00822CDE">
      <w:pPr>
        <w:jc w:val="both"/>
        <w:rPr>
          <w:rFonts w:ascii="Garamond" w:hAnsi="Garamond"/>
          <w:sz w:val="24"/>
          <w:szCs w:val="24"/>
          <w:lang w:val="en-US"/>
        </w:rPr>
      </w:pPr>
    </w:p>
    <w:p w:rsidR="00AB0695" w:rsidRDefault="00AB0695" w:rsidP="00822CDE">
      <w:pPr>
        <w:rPr>
          <w:rFonts w:ascii="Garamond" w:hAnsi="Garamond"/>
          <w:sz w:val="24"/>
          <w:szCs w:val="24"/>
          <w:lang w:val="en-US"/>
        </w:rPr>
      </w:pPr>
    </w:p>
    <w:sectPr w:rsidR="00AB06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D658F"/>
    <w:multiLevelType w:val="multilevel"/>
    <w:tmpl w:val="D2B8802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1"/>
    <w:rsid w:val="00276953"/>
    <w:rsid w:val="0040440B"/>
    <w:rsid w:val="005E6619"/>
    <w:rsid w:val="005F56EF"/>
    <w:rsid w:val="00672984"/>
    <w:rsid w:val="00735B0F"/>
    <w:rsid w:val="007D2987"/>
    <w:rsid w:val="00822CDE"/>
    <w:rsid w:val="008901A2"/>
    <w:rsid w:val="00984C31"/>
    <w:rsid w:val="009C27D4"/>
    <w:rsid w:val="00AB0695"/>
    <w:rsid w:val="00B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4282"/>
  <w15:chartTrackingRefBased/>
  <w15:docId w15:val="{BB00723E-8CE3-4DD9-9E3C-B42D08B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22C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2CDE"/>
    <w:pPr>
      <w:keepNext/>
      <w:keepLines/>
      <w:numPr>
        <w:ilvl w:val="1"/>
        <w:numId w:val="1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2CDE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22C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22C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22C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22C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22C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22C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22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22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2CDE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22C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22C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22C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22C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22CDE"/>
    <w:rPr>
      <w:rFonts w:asciiTheme="majorHAnsi" w:eastAsiaTheme="majorEastAsia" w:hAnsiTheme="majorHAnsi" w:cstheme="majorBidi"/>
      <w:color w:val="404040" w:themeColor="text1" w:themeTint="BF"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22C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table" w:styleId="Tabel-Gitter">
    <w:name w:val="Table Grid"/>
    <w:basedOn w:val="Tabel-Normal"/>
    <w:uiPriority w:val="59"/>
    <w:rsid w:val="0027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Sloth Carlsen</dc:creator>
  <cp:keywords/>
  <dc:description/>
  <cp:lastModifiedBy>Signe Refstrup Skov</cp:lastModifiedBy>
  <cp:revision>6</cp:revision>
  <dcterms:created xsi:type="dcterms:W3CDTF">2019-12-16T15:54:00Z</dcterms:created>
  <dcterms:modified xsi:type="dcterms:W3CDTF">2020-09-04T10:33:00Z</dcterms:modified>
</cp:coreProperties>
</file>